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F2" w:rsidRPr="009D05F2" w:rsidRDefault="009D05F2" w:rsidP="009D05F2">
      <w:bookmarkStart w:id="0" w:name="_GoBack"/>
      <w:r w:rsidRPr="009D05F2">
        <w:rPr>
          <w:b/>
          <w:bCs/>
        </w:rPr>
        <w:t>REGULAMIN  ŚWIETLICY</w:t>
      </w:r>
    </w:p>
    <w:p w:rsidR="009D05F2" w:rsidRPr="009D05F2" w:rsidRDefault="009D05F2" w:rsidP="009D05F2">
      <w:r w:rsidRPr="009D05F2">
        <w:t> </w:t>
      </w:r>
    </w:p>
    <w:p w:rsidR="009D05F2" w:rsidRPr="009D05F2" w:rsidRDefault="009D05F2" w:rsidP="009D05F2">
      <w:r w:rsidRPr="009D05F2">
        <w:t>1.       Świetlica szkolna czynna jest od </w:t>
      </w:r>
      <w:r w:rsidRPr="009D05F2">
        <w:rPr>
          <w:b/>
          <w:bCs/>
        </w:rPr>
        <w:t>7</w:t>
      </w:r>
      <w:r w:rsidRPr="009D05F2">
        <w:rPr>
          <w:b/>
          <w:bCs/>
          <w:vertAlign w:val="superscript"/>
        </w:rPr>
        <w:t>00</w:t>
      </w:r>
      <w:r w:rsidRPr="009D05F2">
        <w:rPr>
          <w:b/>
          <w:bCs/>
        </w:rPr>
        <w:t> do 17</w:t>
      </w:r>
      <w:r w:rsidRPr="009D05F2">
        <w:rPr>
          <w:b/>
          <w:bCs/>
          <w:vertAlign w:val="superscript"/>
        </w:rPr>
        <w:t>30</w:t>
      </w:r>
      <w:r w:rsidRPr="009D05F2">
        <w:t> w każdym dniu zajęć szkolnych.</w:t>
      </w:r>
    </w:p>
    <w:p w:rsidR="009D05F2" w:rsidRPr="009D05F2" w:rsidRDefault="009D05F2" w:rsidP="009D05F2">
      <w:r w:rsidRPr="009D05F2">
        <w:t>2.       Do świetlicy przyjmowane są dzieci na podstawie” Kart zgłoszeń” składanych przez rodziców. </w:t>
      </w:r>
    </w:p>
    <w:p w:rsidR="009D05F2" w:rsidRPr="009D05F2" w:rsidRDefault="009D05F2" w:rsidP="009D05F2">
      <w:r w:rsidRPr="009D05F2">
        <w:t>3.       Po zakończonych lekcjach dzieci samodzielnie zgłaszają się do świetlicy (z wyjątkiem okresu adaptacyjnego dla klas I w pierwszych tygodniach września, kiedy to wychowawca doprowadza dzieci do świetlicy).</w:t>
      </w:r>
    </w:p>
    <w:p w:rsidR="009D05F2" w:rsidRPr="009D05F2" w:rsidRDefault="009D05F2" w:rsidP="009D05F2">
      <w:r w:rsidRPr="009D05F2">
        <w:t>4.       Ze względu na bezpieczeństwo dzieci – rodzice informują na piśmie o wszystkich zajęciach dodatkowych na terenie szkoły w czasie pobytu dziecka w świetlicy. Wiąże się to również z możliwością przypominania dziecku o w/w zajęciach przez nauczyciela świetlicy.</w:t>
      </w:r>
    </w:p>
    <w:p w:rsidR="009D05F2" w:rsidRPr="009D05F2" w:rsidRDefault="009D05F2" w:rsidP="009D05F2">
      <w:r w:rsidRPr="009D05F2">
        <w:t>5.       W trosce o dobro dziecka -   zobowiązujemy rodziców do informowania nauczycieli w świetlicy o kłopotach zdrowotnych i wychowawczych dzieci.</w:t>
      </w:r>
    </w:p>
    <w:p w:rsidR="009D05F2" w:rsidRPr="009D05F2" w:rsidRDefault="009D05F2" w:rsidP="009D05F2">
      <w:r w:rsidRPr="009D05F2">
        <w:t>6.       Dzieci przebywające w świetlicy należy odbierać przez wideofon znajdujący się w szatni przy drzwiach wejściowych.</w:t>
      </w:r>
    </w:p>
    <w:p w:rsidR="009D05F2" w:rsidRPr="009D05F2" w:rsidRDefault="009D05F2" w:rsidP="009D05F2">
      <w:r w:rsidRPr="009D05F2">
        <w:t>7.       Samodzielne powroty dzieci do domu lub odbiór dziecka ze świetlicy przez rodzeństwo czy osoby trzecie jest możliwy tylko na podstawie pisemnego upoważnienia od rodziców. Bez takiego upoważnienia dziecko nie będzie mogło opuścić świetlicy (załącznik do karty zgłoszenia).</w:t>
      </w:r>
    </w:p>
    <w:p w:rsidR="009D05F2" w:rsidRPr="009D05F2" w:rsidRDefault="009D05F2" w:rsidP="009D05F2">
      <w:r w:rsidRPr="009D05F2">
        <w:rPr>
          <w:b/>
          <w:bCs/>
        </w:rPr>
        <w:t>       NIE MA MOŻLIWOŚCI WYPUSZCZENIA DZIECKA ZE ŚWIETLICY NA PODSTAWIE ROZMOWY</w:t>
      </w:r>
    </w:p>
    <w:p w:rsidR="009D05F2" w:rsidRPr="009D05F2" w:rsidRDefault="009D05F2" w:rsidP="009D05F2">
      <w:r w:rsidRPr="009D05F2">
        <w:rPr>
          <w:b/>
          <w:bCs/>
        </w:rPr>
        <w:t>       TELEFONICZNEJ.            </w:t>
      </w:r>
    </w:p>
    <w:p w:rsidR="009D05F2" w:rsidRPr="009D05F2" w:rsidRDefault="009D05F2" w:rsidP="009D05F2">
      <w:r w:rsidRPr="009D05F2">
        <w:t>8.       Na ocenę opisową z zachowania w szkole składa się również zachowanie dziecka w świetlicy.</w:t>
      </w:r>
    </w:p>
    <w:p w:rsidR="009D05F2" w:rsidRPr="009D05F2" w:rsidRDefault="009D05F2" w:rsidP="009D05F2">
      <w:r w:rsidRPr="009D05F2">
        <w:t>9.       Przypominamy, że za szkody celowo wyrządzone przez dziecko odpowiedzialność finansową ponoszą rodzice.</w:t>
      </w:r>
    </w:p>
    <w:p w:rsidR="009D05F2" w:rsidRPr="009D05F2" w:rsidRDefault="009D05F2" w:rsidP="009D05F2">
      <w:r w:rsidRPr="009D05F2">
        <w:t>10.    Wszelkie bieżące informacje o pobycie dziecka w świetlicy są udzielane przez wychowawców świetlicy w godzinach ich pracy. W sprawach interwencyjnych proszę zgłaszać się do kierownika świetlicy w godzinach jego dyżurów – grafiki znajdują się na tablicy ogłoszeń w szatni.</w:t>
      </w:r>
    </w:p>
    <w:p w:rsidR="009D05F2" w:rsidRPr="009D05F2" w:rsidRDefault="009D05F2" w:rsidP="009D05F2">
      <w:r w:rsidRPr="009D05F2">
        <w:t>11.    Świetlica nie ponosi odpowiedzialności za przyniesione przez dziecko cenne przedmioty (np. telefony komórkowe, gry elektroniczne, drogie zabawki ).</w:t>
      </w:r>
    </w:p>
    <w:p w:rsidR="009D05F2" w:rsidRPr="009D05F2" w:rsidRDefault="009D05F2" w:rsidP="009D05F2">
      <w:r w:rsidRPr="009D05F2">
        <w:t>12.    W przypadku wielokrotnego nieprzestrzegania Regulaminu świetlicy nastąpią działania interwencyjne prowadzone przez kierownika świetlicy, aż do skreślenia dziecka z listy uczestników świetlicy włącznie.</w:t>
      </w:r>
    </w:p>
    <w:p w:rsidR="009D05F2" w:rsidRPr="009D05F2" w:rsidRDefault="009D05F2" w:rsidP="009D05F2"/>
    <w:bookmarkEnd w:id="0"/>
    <w:p w:rsidR="008A48C7" w:rsidRDefault="008A48C7"/>
    <w:sectPr w:rsidR="008A4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FF"/>
    <w:rsid w:val="003928FF"/>
    <w:rsid w:val="008A48C7"/>
    <w:rsid w:val="009D0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D3AA4-1BA7-4C83-8FCA-FCBAEFB6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2021-07-22T09:56:00Z</dcterms:created>
  <dcterms:modified xsi:type="dcterms:W3CDTF">2021-07-22T09:56:00Z</dcterms:modified>
</cp:coreProperties>
</file>